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F9" w:rsidRDefault="00B3473C">
      <w:r>
        <w:rPr>
          <w:noProof/>
          <w:lang w:eastAsia="cs-CZ"/>
        </w:rPr>
        <w:drawing>
          <wp:inline distT="0" distB="0" distL="0" distR="0">
            <wp:extent cx="5760720" cy="3836640"/>
            <wp:effectExtent l="19050" t="0" r="0" b="0"/>
            <wp:docPr id="2" name="obrázek 2" descr="C:\Users\Admin\Documents\propozice tá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propozice tá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39" w:rsidRPr="003A11CC" w:rsidRDefault="00ED1939" w:rsidP="00ED1939">
      <w:pPr>
        <w:jc w:val="center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  <w:r w:rsidRPr="00ED1939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Program</w:t>
      </w:r>
      <w:r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:    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8:00 – 9:00 přejímka psů a kontrola dokladů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br/>
        <w:t xml:space="preserve">                                   9:15 – začátek posuzování psů ve třídách dle katalogu</w:t>
      </w:r>
    </w:p>
    <w:p w:rsidR="00ED1939" w:rsidRPr="003A11CC" w:rsidRDefault="00ED1939" w:rsidP="00ED1939">
      <w:pPr>
        <w:jc w:val="center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  <w:proofErr w:type="gramStart"/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Rozhodčí : </w:t>
      </w:r>
      <w:r w:rsidRPr="003A11CC">
        <w:rPr>
          <w:rFonts w:ascii="Helvetica" w:eastAsia="Times New Roman" w:hAnsi="Helvetica" w:cs="Helvetica"/>
          <w:b/>
          <w:color w:val="373E4D"/>
          <w:sz w:val="28"/>
          <w:szCs w:val="28"/>
          <w:lang w:eastAsia="cs-CZ"/>
        </w:rPr>
        <w:t>Albín</w:t>
      </w:r>
      <w:proofErr w:type="gramEnd"/>
      <w:r w:rsidRPr="003A11CC">
        <w:rPr>
          <w:rFonts w:ascii="Helvetica" w:eastAsia="Times New Roman" w:hAnsi="Helvetica" w:cs="Helvetica"/>
          <w:b/>
          <w:color w:val="373E4D"/>
          <w:sz w:val="28"/>
          <w:szCs w:val="28"/>
          <w:lang w:eastAsia="cs-CZ"/>
        </w:rPr>
        <w:t xml:space="preserve"> </w:t>
      </w:r>
      <w:proofErr w:type="spellStart"/>
      <w:r w:rsidRPr="003A11CC">
        <w:rPr>
          <w:rFonts w:ascii="Helvetica" w:eastAsia="Times New Roman" w:hAnsi="Helvetica" w:cs="Helvetica"/>
          <w:b/>
          <w:color w:val="373E4D"/>
          <w:sz w:val="28"/>
          <w:szCs w:val="28"/>
          <w:lang w:eastAsia="cs-CZ"/>
        </w:rPr>
        <w:t>Majsniar</w:t>
      </w:r>
      <w:proofErr w:type="spellEnd"/>
      <w:r w:rsid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(všechny třídy psů i fen)</w:t>
      </w:r>
    </w:p>
    <w:p w:rsidR="00ED1939" w:rsidRDefault="00B3473C" w:rsidP="00ED1939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B3473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Doklady nutné pro účast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: originál průkazu původu + výkonnostní knížka, očkovací </w:t>
      </w:r>
      <w:r w:rsidR="00ED1939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průkaz (s platným </w:t>
      </w:r>
      <w:r w:rsidR="00ED1939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očkování</w:t>
      </w:r>
      <w:r w:rsidR="00ED1939">
        <w:rPr>
          <w:rFonts w:ascii="Helvetica" w:eastAsia="Times New Roman" w:hAnsi="Helvetica" w:cs="Helvetica"/>
          <w:color w:val="373E4D"/>
          <w:sz w:val="18"/>
          <w:lang w:eastAsia="cs-CZ"/>
        </w:rPr>
        <w:t>m</w:t>
      </w:r>
      <w:r w:rsidR="00ED1939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proti vzteklině, psince, </w:t>
      </w:r>
      <w:proofErr w:type="spellStart"/>
      <w:r w:rsidR="00ED1939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parvoviroze</w:t>
      </w:r>
      <w:proofErr w:type="spellEnd"/>
      <w:r w:rsidR="00ED1939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a infekční hepatitidě v době ne kratší jeden měsíc a ne starší 1 rok</w:t>
      </w:r>
      <w:r w:rsidR="00ED1939">
        <w:rPr>
          <w:rFonts w:ascii="Helvetica" w:eastAsia="Times New Roman" w:hAnsi="Helvetica" w:cs="Helvetica"/>
          <w:color w:val="373E4D"/>
          <w:sz w:val="18"/>
          <w:lang w:eastAsia="cs-CZ"/>
        </w:rPr>
        <w:t>)</w:t>
      </w:r>
    </w:p>
    <w:p w:rsidR="00271CEC" w:rsidRDefault="00B3473C" w:rsidP="00B3473C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Protest proti rozhodnutí rozhodčího není přípustný. Protestovat lze pouze z formálních důvodů porušení výstavních předpisů a propozic.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271CEC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Protest musí být podán písemně současně se složením jistiny 500,- Kč a to pouze v průběhu výstavy. Nebude-li protest uznán, jistina propadá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271CEC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ve prospěch pořadatele výstavy.</w:t>
      </w:r>
      <w:r w:rsidR="00271CEC"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Pokud není v propozicích uvedeno jinak, platí ustanovení Mezinárodního výstavního řádu FCI a výstavního řádu ČKNO. 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proofErr w:type="gramStart"/>
      <w:r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U 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třídy</w:t>
      </w:r>
      <w:proofErr w:type="gramEnd"/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dospívajících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musí být zap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>sán výsledek  RTG v PP, u třídy pracovní je nutné doložit předepsanou zkoušku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z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> výkonu dle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NZŘ nebo MZŘ.</w:t>
      </w:r>
    </w:p>
    <w:p w:rsidR="00271CEC" w:rsidRDefault="00B3473C" w:rsidP="00B3473C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Ke každé přihlášce na výstavu musí být přiložena fotokopie prů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kazu původu přihlášeného psa a  kopie potvrzení o </w:t>
      </w:r>
      <w:r w:rsidR="00271CEC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z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aplacení výstavního </w:t>
      </w:r>
      <w:proofErr w:type="gramStart"/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>poplatku !!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Bez</w:t>
      </w:r>
      <w:proofErr w:type="gramEnd"/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tohoto potvrzení nebude přihláška na výstavu přijata! </w:t>
      </w:r>
    </w:p>
    <w:p w:rsidR="00271CEC" w:rsidRDefault="00271CEC" w:rsidP="00B3473C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</w:p>
    <w:p w:rsidR="003A11CC" w:rsidRDefault="00B3473C" w:rsidP="00ED1939">
      <w:pPr>
        <w:shd w:val="clear" w:color="auto" w:fill="FEFEFE"/>
        <w:spacing w:after="0" w:line="250" w:lineRule="atLeast"/>
        <w:jc w:val="center"/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</w:pP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VÝSTAVNÍ POPLATKY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:</w:t>
      </w:r>
      <w:r w:rsidR="00ED1939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                             </w:t>
      </w:r>
      <w:r w:rsidR="00ED1939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UZÁVĚRKA PŘIHLÁŠEK:  </w:t>
      </w:r>
      <w:r w:rsidR="00ED1939" w:rsidRPr="003A11CC">
        <w:rPr>
          <w:rFonts w:ascii="Helvetica" w:eastAsia="Times New Roman" w:hAnsi="Helvetica" w:cs="Helvetica"/>
          <w:b/>
          <w:color w:val="373E4D"/>
          <w:sz w:val="20"/>
          <w:szCs w:val="20"/>
          <w:lang w:eastAsia="cs-CZ"/>
        </w:rPr>
        <w:t>10 6. 2016</w:t>
      </w:r>
      <w:r w:rsidR="003A11CC">
        <w:rPr>
          <w:rFonts w:ascii="Helvetica" w:eastAsia="Times New Roman" w:hAnsi="Helvetica" w:cs="Helvetica"/>
          <w:b/>
          <w:color w:val="373E4D"/>
          <w:sz w:val="20"/>
          <w:szCs w:val="20"/>
          <w:lang w:eastAsia="cs-CZ"/>
        </w:rPr>
        <w:t xml:space="preserve"> !!</w:t>
      </w:r>
      <w:r w:rsid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br/>
      </w: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za prvního </w:t>
      </w:r>
      <w:proofErr w:type="gramStart"/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psa  </w:t>
      </w:r>
      <w:r w:rsidR="00271CEC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350,-</w:t>
      </w:r>
      <w:proofErr w:type="gramEnd"/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Kč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>za každého dalšího psa</w:t>
      </w:r>
      <w:r w:rsidR="00FF5DA1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stejného majitele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271CEC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250,-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Kč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</w:p>
    <w:p w:rsidR="003A11CC" w:rsidRPr="003A11CC" w:rsidRDefault="00FF5DA1" w:rsidP="003A11CC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  <w:r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P</w:t>
      </w:r>
      <w:r w:rsidR="00B3473C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ři</w:t>
      </w:r>
      <w:r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hlášky zasílejte</w:t>
      </w:r>
      <w:r w:rsidR="00B3473C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 xml:space="preserve"> na adresu</w:t>
      </w:r>
      <w:r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:</w:t>
      </w:r>
      <w:r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3A11C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   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Barbora Zahradníková, Havansk</w:t>
      </w:r>
      <w:r w:rsidR="00ED1939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á 2826, 39005 Tábor nebo </w:t>
      </w:r>
      <w:r w:rsidR="003A11CC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na email                        </w:t>
      </w:r>
    </w:p>
    <w:p w:rsidR="003A11CC" w:rsidRDefault="003A11CC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    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ab/>
        <w:t>provocativono@seznam.cz</w:t>
      </w:r>
      <w:r w:rsidR="00B3473C" w:rsidRPr="00B3473C">
        <w:rPr>
          <w:rFonts w:ascii="Helvetica" w:eastAsia="Times New Roman" w:hAnsi="Helvetica" w:cs="Helvetica"/>
          <w:b/>
          <w:color w:val="373E4D"/>
          <w:sz w:val="18"/>
          <w:szCs w:val="18"/>
          <w:lang w:eastAsia="cs-CZ"/>
        </w:rPr>
        <w:br/>
      </w:r>
      <w:r w:rsidR="00B3473C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 xml:space="preserve">Výstavní poplatky </w:t>
      </w:r>
      <w:r w:rsidR="00FF5DA1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 xml:space="preserve">je možné </w:t>
      </w:r>
      <w:r w:rsidR="00B3473C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zas</w:t>
      </w:r>
      <w:r w:rsidR="00FF5DA1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 xml:space="preserve">ílat na účet nebo složenkou na adresu (viz. </w:t>
      </w:r>
      <w:proofErr w:type="gramStart"/>
      <w:r w:rsidR="00FF5DA1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uvedenou</w:t>
      </w:r>
      <w:proofErr w:type="gramEnd"/>
      <w:r w:rsidR="00FF5DA1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 xml:space="preserve"> výše):</w:t>
      </w:r>
      <w:r w:rsidR="00FF5DA1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 </w:t>
      </w:r>
    </w:p>
    <w:p w:rsidR="003A11CC" w:rsidRDefault="003A11CC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Číslo účtu</w:t>
      </w:r>
      <w:r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</w:t>
      </w:r>
      <w:r w:rsidR="00FF5DA1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213154222/0600</w:t>
      </w:r>
      <w:r w:rsidR="00FF5DA1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  </w:t>
      </w:r>
      <w:r w:rsidR="00FF5DA1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(VS – uveďte tetovací číslo psa)</w:t>
      </w:r>
    </w:p>
    <w:p w:rsidR="003A11CC" w:rsidRDefault="003A11CC" w:rsidP="00ED1939">
      <w:pPr>
        <w:shd w:val="clear" w:color="auto" w:fill="FEFEFE"/>
        <w:spacing w:after="0" w:line="250" w:lineRule="atLeast"/>
        <w:jc w:val="center"/>
        <w:rPr>
          <w:rFonts w:ascii="Helvetica" w:eastAsia="Times New Roman" w:hAnsi="Helvetica" w:cs="Helvetica"/>
          <w:color w:val="373E4D"/>
          <w:sz w:val="18"/>
          <w:lang w:eastAsia="cs-CZ"/>
        </w:rPr>
      </w:pPr>
    </w:p>
    <w:p w:rsidR="003A11CC" w:rsidRDefault="003A11CC" w:rsidP="00ED1939">
      <w:pPr>
        <w:shd w:val="clear" w:color="auto" w:fill="FEFEFE"/>
        <w:spacing w:after="0" w:line="250" w:lineRule="atLeast"/>
        <w:jc w:val="center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GPS souřadnice místa konání výstavy:</w:t>
      </w:r>
      <w:r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>
        <w:rPr>
          <w:rFonts w:ascii="Helvetica" w:hAnsi="Helvetica" w:cs="Helvetica"/>
          <w:color w:val="373E4D"/>
          <w:sz w:val="18"/>
          <w:szCs w:val="18"/>
          <w:shd w:val="clear" w:color="auto" w:fill="E0EDFF"/>
        </w:rPr>
        <w:t>49.384104926, 14.621343613</w:t>
      </w:r>
    </w:p>
    <w:p w:rsidR="00FF5DA1" w:rsidRPr="00FF5DA1" w:rsidRDefault="00B3473C" w:rsidP="003A11CC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lastRenderedPageBreak/>
        <w:br/>
      </w: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</w:p>
    <w:p w:rsidR="00B3473C" w:rsidRDefault="00B3473C" w:rsidP="00B3473C"/>
    <w:sectPr w:rsidR="00B3473C" w:rsidSect="009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12" w:rsidRDefault="00821812" w:rsidP="00B3473C">
      <w:pPr>
        <w:spacing w:after="0" w:line="240" w:lineRule="auto"/>
      </w:pPr>
      <w:r>
        <w:separator/>
      </w:r>
    </w:p>
  </w:endnote>
  <w:endnote w:type="continuationSeparator" w:id="0">
    <w:p w:rsidR="00821812" w:rsidRDefault="00821812" w:rsidP="00B3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12" w:rsidRDefault="00821812" w:rsidP="00B3473C">
      <w:pPr>
        <w:spacing w:after="0" w:line="240" w:lineRule="auto"/>
      </w:pPr>
      <w:r>
        <w:separator/>
      </w:r>
    </w:p>
  </w:footnote>
  <w:footnote w:type="continuationSeparator" w:id="0">
    <w:p w:rsidR="00821812" w:rsidRDefault="00821812" w:rsidP="00B3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73C"/>
    <w:rsid w:val="00271CEC"/>
    <w:rsid w:val="003A11CC"/>
    <w:rsid w:val="00821812"/>
    <w:rsid w:val="009937F9"/>
    <w:rsid w:val="00B3473C"/>
    <w:rsid w:val="00ED1939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473C"/>
  </w:style>
  <w:style w:type="paragraph" w:styleId="Zpat">
    <w:name w:val="footer"/>
    <w:basedOn w:val="Normln"/>
    <w:link w:val="Zpat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473C"/>
  </w:style>
  <w:style w:type="character" w:customStyle="1" w:styleId="5yl5">
    <w:name w:val="_5yl5"/>
    <w:basedOn w:val="Standardnpsmoodstavce"/>
    <w:rsid w:val="00B3473C"/>
  </w:style>
  <w:style w:type="character" w:styleId="Hypertextovodkaz">
    <w:name w:val="Hyperlink"/>
    <w:basedOn w:val="Standardnpsmoodstavce"/>
    <w:uiPriority w:val="99"/>
    <w:semiHidden/>
    <w:unhideWhenUsed/>
    <w:rsid w:val="00B34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263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2016-05-10T09:13:00Z</dcterms:created>
  <dcterms:modified xsi:type="dcterms:W3CDTF">2016-05-10T10:02:00Z</dcterms:modified>
</cp:coreProperties>
</file>